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12" w:rsidRPr="00300712" w:rsidRDefault="00300712" w:rsidP="00300712">
      <w:pPr>
        <w:rPr>
          <w:b/>
        </w:rPr>
      </w:pPr>
      <w:r w:rsidRPr="00300712">
        <w:rPr>
          <w:b/>
        </w:rPr>
        <w:t xml:space="preserve">Laboratory:          </w:t>
      </w:r>
    </w:p>
    <w:p w:rsidR="00300712" w:rsidRDefault="00300712" w:rsidP="00300712">
      <w:r>
        <w:t xml:space="preserve">       Laboratory </w:t>
      </w:r>
      <w:proofErr w:type="gramStart"/>
      <w:r>
        <w:t>Length  of</w:t>
      </w:r>
      <w:proofErr w:type="gramEnd"/>
      <w:r>
        <w:t xml:space="preserve"> Room 25’ to 18’</w:t>
      </w:r>
    </w:p>
    <w:p w:rsidR="00300712" w:rsidRDefault="00300712" w:rsidP="00300712">
      <w:r>
        <w:t xml:space="preserve">      Well equipped experiment as per </w:t>
      </w:r>
      <w:proofErr w:type="gramStart"/>
      <w:r>
        <w:t>syllabus .</w:t>
      </w:r>
      <w:proofErr w:type="gramEnd"/>
      <w:r>
        <w:t xml:space="preserve"> </w:t>
      </w:r>
      <w:proofErr w:type="gramStart"/>
      <w:r>
        <w:t>Student experiment with 16 students in a group.</w:t>
      </w:r>
      <w:proofErr w:type="gramEnd"/>
      <w:r>
        <w:t xml:space="preserve"> </w:t>
      </w:r>
      <w:proofErr w:type="gramStart"/>
      <w:r>
        <w:t>Weekly once for each paper.</w:t>
      </w:r>
      <w:proofErr w:type="gramEnd"/>
      <w:r>
        <w:t xml:space="preserve"> </w:t>
      </w:r>
      <w:proofErr w:type="gramStart"/>
      <w:r>
        <w:t>Demonstrator, subject teacher, Attendant are</w:t>
      </w:r>
      <w:proofErr w:type="gramEnd"/>
      <w:r>
        <w:t xml:space="preserve"> present in university examination. Both external and internal evaluate the practical scripts. Issuance of instruments to the students is made as per practical examination need. One practical class comprises three periods of 45 minutes duration. A group has to attend one practical </w:t>
      </w:r>
      <w:proofErr w:type="gramStart"/>
      <w:r>
        <w:t>classes</w:t>
      </w:r>
      <w:proofErr w:type="gramEnd"/>
      <w:r>
        <w:t xml:space="preserve"> in a paper per week.</w:t>
      </w:r>
    </w:p>
    <w:p w:rsidR="00300712" w:rsidRPr="00300712" w:rsidRDefault="00300712" w:rsidP="00300712">
      <w:pPr>
        <w:rPr>
          <w:b/>
        </w:rPr>
      </w:pPr>
      <w:r w:rsidRPr="00300712">
        <w:rPr>
          <w:b/>
        </w:rPr>
        <w:t>Library:</w:t>
      </w:r>
    </w:p>
    <w:p w:rsidR="00300712" w:rsidRDefault="00300712" w:rsidP="00300712">
      <w:r>
        <w:t xml:space="preserve">      Library room length is 50’ x 18’</w:t>
      </w:r>
    </w:p>
    <w:p w:rsidR="00300712" w:rsidRDefault="00300712" w:rsidP="00300712">
      <w:r>
        <w:t xml:space="preserve">  Books are protected in rack. Books are kept in dust free conditions. Books numbering 10107 are kept in the library for the use of the students. Students are provided dates for the issue of books in a week. Library has reprography for supporting the students. Students support facilities </w:t>
      </w:r>
      <w:proofErr w:type="spellStart"/>
      <w:r>
        <w:t>viz</w:t>
      </w:r>
      <w:proofErr w:type="spellEnd"/>
      <w:r>
        <w:t xml:space="preserve">, reading room books required for short need are available in the institution. </w:t>
      </w:r>
    </w:p>
    <w:p w:rsidR="00300712" w:rsidRPr="00300712" w:rsidRDefault="00300712" w:rsidP="00300712">
      <w:pPr>
        <w:rPr>
          <w:b/>
        </w:rPr>
      </w:pPr>
      <w:r w:rsidRPr="00300712">
        <w:rPr>
          <w:b/>
        </w:rPr>
        <w:t xml:space="preserve">Sports Complex:  </w:t>
      </w:r>
    </w:p>
    <w:p w:rsidR="00300712" w:rsidRDefault="00300712" w:rsidP="00300712">
      <w:r>
        <w:t xml:space="preserve">   The institution has a field </w:t>
      </w:r>
      <w:proofErr w:type="gramStart"/>
      <w:r>
        <w:t>for  games</w:t>
      </w:r>
      <w:proofErr w:type="gramEnd"/>
      <w:r>
        <w:t xml:space="preserve"> and sports covering area of 70,714 Sq. ft. Both indoor and outdoor games are </w:t>
      </w:r>
      <w:proofErr w:type="spellStart"/>
      <w:r>
        <w:t>practised</w:t>
      </w:r>
      <w:proofErr w:type="spellEnd"/>
      <w:r>
        <w:t xml:space="preserve">. Indoor game like Carom, Chess, </w:t>
      </w:r>
      <w:proofErr w:type="gramStart"/>
      <w:r>
        <w:t>Table</w:t>
      </w:r>
      <w:proofErr w:type="gramEnd"/>
      <w:r>
        <w:t xml:space="preserve"> Tennis are </w:t>
      </w:r>
      <w:proofErr w:type="spellStart"/>
      <w:r>
        <w:t>practised</w:t>
      </w:r>
      <w:proofErr w:type="spellEnd"/>
      <w:r>
        <w:t xml:space="preserve"> here. Outdoor games in the </w:t>
      </w:r>
      <w:proofErr w:type="spellStart"/>
      <w:r>
        <w:t>favour</w:t>
      </w:r>
      <w:proofErr w:type="spellEnd"/>
      <w:r>
        <w:t xml:space="preserve"> of Volley Ball, Football, Athletic </w:t>
      </w:r>
      <w:proofErr w:type="spellStart"/>
      <w:r>
        <w:t>programmes</w:t>
      </w:r>
      <w:proofErr w:type="spellEnd"/>
      <w:r>
        <w:t xml:space="preserve"> are conducted. Apart from it gymnasium of the college works to strengthen physical need of the students. Students are at ease with sports complex and other sports matters.</w:t>
      </w:r>
    </w:p>
    <w:p w:rsidR="00300712" w:rsidRPr="00300712" w:rsidRDefault="00300712" w:rsidP="00300712">
      <w:pPr>
        <w:rPr>
          <w:b/>
        </w:rPr>
      </w:pPr>
      <w:r w:rsidRPr="00300712">
        <w:rPr>
          <w:b/>
        </w:rPr>
        <w:t xml:space="preserve">  </w:t>
      </w:r>
      <w:proofErr w:type="gramStart"/>
      <w:r w:rsidRPr="00300712">
        <w:rPr>
          <w:b/>
        </w:rPr>
        <w:t>Computers :</w:t>
      </w:r>
      <w:proofErr w:type="gramEnd"/>
      <w:r w:rsidRPr="00300712">
        <w:rPr>
          <w:b/>
        </w:rPr>
        <w:t xml:space="preserve"> </w:t>
      </w:r>
    </w:p>
    <w:p w:rsidR="00300712" w:rsidRDefault="00300712" w:rsidP="00300712">
      <w:r>
        <w:t xml:space="preserve">     There are computers in the college catering to the need of the students. The computer lab of the college operates to impart computer education to the students. That apart from smart class room and SAMS centre,   3 </w:t>
      </w:r>
      <w:proofErr w:type="gramStart"/>
      <w:r>
        <w:t>wing</w:t>
      </w:r>
      <w:proofErr w:type="gramEnd"/>
      <w:r>
        <w:t xml:space="preserve"> </w:t>
      </w:r>
      <w:proofErr w:type="spellStart"/>
      <w:r>
        <w:t>fulfil</w:t>
      </w:r>
      <w:proofErr w:type="spellEnd"/>
      <w:r>
        <w:t xml:space="preserve"> the computer need of the institution. SAMS helps a lot in facilitating official communication between the college and the Government on multifarious matters other than the admission for which it is meant for.  </w:t>
      </w:r>
    </w:p>
    <w:p w:rsidR="00300712" w:rsidRPr="00300712" w:rsidRDefault="00300712" w:rsidP="00300712">
      <w:pPr>
        <w:rPr>
          <w:b/>
        </w:rPr>
      </w:pPr>
      <w:r w:rsidRPr="00300712">
        <w:rPr>
          <w:b/>
        </w:rPr>
        <w:t xml:space="preserve">Class Room: </w:t>
      </w:r>
    </w:p>
    <w:p w:rsidR="004110FF" w:rsidRDefault="00300712" w:rsidP="00300712">
      <w:r>
        <w:t xml:space="preserve">   The institution has prolific space devoted to class room and other related academic works of the college.  Separate rooms are provided for science departments. </w:t>
      </w:r>
      <w:proofErr w:type="gramStart"/>
      <w:r>
        <w:t xml:space="preserve">Each </w:t>
      </w:r>
      <w:proofErr w:type="spellStart"/>
      <w:r>
        <w:t>Hons</w:t>
      </w:r>
      <w:proofErr w:type="spellEnd"/>
      <w:r>
        <w:t>.</w:t>
      </w:r>
      <w:proofErr w:type="gramEnd"/>
      <w:r>
        <w:t xml:space="preserve"> </w:t>
      </w:r>
      <w:proofErr w:type="gramStart"/>
      <w:r>
        <w:t>department</w:t>
      </w:r>
      <w:proofErr w:type="gramEnd"/>
      <w:r>
        <w:t xml:space="preserve"> is given separate rooms for carrying on academic engagements. Commerce Wing of the college has demarcated rooms.  B.C.R, G.C.R, Laboratory Rooms etc. have supportive role for students.</w:t>
      </w:r>
    </w:p>
    <w:sectPr w:rsidR="004110FF" w:rsidSect="00411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0712"/>
    <w:rsid w:val="000B0C0E"/>
    <w:rsid w:val="00294373"/>
    <w:rsid w:val="00300712"/>
    <w:rsid w:val="004110FF"/>
    <w:rsid w:val="00510A4C"/>
    <w:rsid w:val="00BE278C"/>
    <w:rsid w:val="00EE4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2020-03-12T09:56:00Z</dcterms:created>
  <dcterms:modified xsi:type="dcterms:W3CDTF">2020-03-12T09:59:00Z</dcterms:modified>
</cp:coreProperties>
</file>